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7AD" w:rsidRDefault="00202E18">
      <w:r>
        <w:rPr>
          <w:rFonts w:hint="eastAsia"/>
        </w:rPr>
        <w:t>地域精神看護</w:t>
      </w:r>
      <w:r w:rsidR="0065065E">
        <w:rPr>
          <w:rFonts w:hint="eastAsia"/>
        </w:rPr>
        <w:t>学</w:t>
      </w:r>
      <w:bookmarkStart w:id="0" w:name="_GoBack"/>
      <w:bookmarkEnd w:id="0"/>
      <w:r>
        <w:rPr>
          <w:rFonts w:hint="eastAsia"/>
        </w:rPr>
        <w:t xml:space="preserve">　第二回　資料まとめ</w:t>
      </w:r>
    </w:p>
    <w:p w:rsidR="00D476F5" w:rsidRDefault="00D476F5" w:rsidP="00D476F5">
      <w:pPr>
        <w:pStyle w:val="a3"/>
        <w:numPr>
          <w:ilvl w:val="0"/>
          <w:numId w:val="3"/>
        </w:numPr>
        <w:ind w:leftChars="0"/>
      </w:pPr>
      <w:r>
        <w:rPr>
          <w:rFonts w:hint="eastAsia"/>
        </w:rPr>
        <w:t>地域生活支援センターとは</w:t>
      </w:r>
    </w:p>
    <w:p w:rsidR="0054742C" w:rsidRDefault="00D476F5" w:rsidP="0054742C">
      <w:pPr>
        <w:pStyle w:val="a3"/>
        <w:ind w:leftChars="0" w:left="420"/>
      </w:pPr>
      <w:r>
        <w:rPr>
          <w:rFonts w:hint="eastAsia"/>
        </w:rPr>
        <w:t>地域で暮らしている障害を持つ人が日中通ってくる場所。</w:t>
      </w:r>
      <w:r w:rsidR="0054742C">
        <w:rPr>
          <w:rFonts w:hint="eastAsia"/>
        </w:rPr>
        <w:t>プログラムに参加したり、仲間とゆっくり過ごしたり、地域の方々と交流をしたりしている。また、日常生活の困りごとについての相談や、日常生活の支援も行っている。</w:t>
      </w:r>
    </w:p>
    <w:p w:rsidR="0054742C" w:rsidRDefault="0054742C" w:rsidP="0054742C">
      <w:pPr>
        <w:pStyle w:val="a3"/>
        <w:numPr>
          <w:ilvl w:val="0"/>
          <w:numId w:val="4"/>
        </w:numPr>
        <w:ind w:leftChars="0"/>
      </w:pPr>
      <w:r>
        <w:rPr>
          <w:rFonts w:hint="eastAsia"/>
        </w:rPr>
        <w:t>人が集まる理由</w:t>
      </w:r>
    </w:p>
    <w:p w:rsidR="0054742C" w:rsidRDefault="0054742C" w:rsidP="0054742C">
      <w:pPr>
        <w:pStyle w:val="a3"/>
        <w:ind w:leftChars="0" w:left="1050"/>
      </w:pPr>
      <w:r>
        <w:rPr>
          <w:rFonts w:hint="eastAsia"/>
        </w:rPr>
        <w:t>・規則正しい生活のため。</w:t>
      </w:r>
    </w:p>
    <w:p w:rsidR="0054742C" w:rsidRDefault="0054742C" w:rsidP="0054742C">
      <w:pPr>
        <w:pStyle w:val="a3"/>
        <w:ind w:leftChars="0" w:left="1050"/>
      </w:pPr>
      <w:r>
        <w:rPr>
          <w:rFonts w:hint="eastAsia"/>
        </w:rPr>
        <w:t>・引きこもりを防ぐ、外出に慣れる。</w:t>
      </w:r>
    </w:p>
    <w:p w:rsidR="0054742C" w:rsidRDefault="0054742C" w:rsidP="0054742C">
      <w:pPr>
        <w:pStyle w:val="a3"/>
        <w:ind w:leftChars="0" w:left="1050"/>
      </w:pPr>
      <w:r>
        <w:rPr>
          <w:rFonts w:hint="eastAsia"/>
        </w:rPr>
        <w:t>・家族と少し離れる時間を作る。</w:t>
      </w:r>
    </w:p>
    <w:p w:rsidR="0054742C" w:rsidRDefault="0054742C" w:rsidP="0054742C">
      <w:pPr>
        <w:pStyle w:val="a3"/>
        <w:ind w:leftChars="0" w:left="1050"/>
      </w:pPr>
      <w:r>
        <w:rPr>
          <w:rFonts w:hint="eastAsia"/>
        </w:rPr>
        <w:t>・将来働くための、体と気持ちの準備。</w:t>
      </w:r>
    </w:p>
    <w:p w:rsidR="0054742C" w:rsidRDefault="0054742C" w:rsidP="0054742C">
      <w:pPr>
        <w:pStyle w:val="a3"/>
        <w:ind w:leftChars="0" w:left="1050"/>
      </w:pPr>
      <w:r>
        <w:rPr>
          <w:rFonts w:hint="eastAsia"/>
        </w:rPr>
        <w:t>・仲間に会いに来る。</w:t>
      </w:r>
    </w:p>
    <w:p w:rsidR="0054742C" w:rsidRDefault="0054742C" w:rsidP="0054742C">
      <w:pPr>
        <w:pStyle w:val="a3"/>
        <w:ind w:leftChars="0" w:left="1050"/>
      </w:pPr>
      <w:r>
        <w:rPr>
          <w:rFonts w:hint="eastAsia"/>
        </w:rPr>
        <w:t>・人と話す練習の場所として。</w:t>
      </w:r>
    </w:p>
    <w:p w:rsidR="0054742C" w:rsidRDefault="0054742C" w:rsidP="0054742C">
      <w:pPr>
        <w:pStyle w:val="a3"/>
        <w:ind w:leftChars="0" w:left="1050"/>
      </w:pPr>
      <w:r>
        <w:rPr>
          <w:rFonts w:hint="eastAsia"/>
        </w:rPr>
        <w:t>・安心できる場所。「第</w:t>
      </w:r>
      <w:r>
        <w:rPr>
          <w:rFonts w:hint="eastAsia"/>
        </w:rPr>
        <w:t>2</w:t>
      </w:r>
      <w:r>
        <w:rPr>
          <w:rFonts w:hint="eastAsia"/>
        </w:rPr>
        <w:t>、第</w:t>
      </w:r>
      <w:r>
        <w:rPr>
          <w:rFonts w:hint="eastAsia"/>
        </w:rPr>
        <w:t>3</w:t>
      </w:r>
      <w:r>
        <w:rPr>
          <w:rFonts w:hint="eastAsia"/>
        </w:rPr>
        <w:t>の薬です。」</w:t>
      </w:r>
    </w:p>
    <w:p w:rsidR="0054742C" w:rsidRDefault="0054742C" w:rsidP="0054742C">
      <w:pPr>
        <w:pStyle w:val="a3"/>
        <w:ind w:leftChars="0" w:left="1050"/>
      </w:pPr>
      <w:r>
        <w:rPr>
          <w:rFonts w:hint="eastAsia"/>
        </w:rPr>
        <w:t>・仲間や職員に相談する。</w:t>
      </w:r>
    </w:p>
    <w:p w:rsidR="0054742C" w:rsidRDefault="0054742C" w:rsidP="0054742C"/>
    <w:p w:rsidR="0054742C" w:rsidRDefault="0054742C" w:rsidP="0054742C">
      <w:pPr>
        <w:pStyle w:val="a3"/>
        <w:numPr>
          <w:ilvl w:val="0"/>
          <w:numId w:val="3"/>
        </w:numPr>
        <w:ind w:leftChars="0"/>
      </w:pPr>
      <w:r>
        <w:rPr>
          <w:rFonts w:hint="eastAsia"/>
        </w:rPr>
        <w:t>東京の精神科病院</w:t>
      </w:r>
    </w:p>
    <w:p w:rsidR="0054742C" w:rsidRDefault="0054742C" w:rsidP="0054742C">
      <w:pPr>
        <w:pStyle w:val="a3"/>
        <w:ind w:leftChars="0" w:left="420"/>
      </w:pPr>
      <w:r>
        <w:rPr>
          <w:rFonts w:hint="eastAsia"/>
        </w:rPr>
        <w:t>昭和</w:t>
      </w:r>
      <w:r>
        <w:rPr>
          <w:rFonts w:hint="eastAsia"/>
        </w:rPr>
        <w:t>3</w:t>
      </w:r>
      <w:r>
        <w:t>1</w:t>
      </w:r>
      <w:r>
        <w:rPr>
          <w:rFonts w:hint="eastAsia"/>
        </w:rPr>
        <w:t>～</w:t>
      </w:r>
      <w:r>
        <w:rPr>
          <w:rFonts w:hint="eastAsia"/>
        </w:rPr>
        <w:t>40</w:t>
      </w:r>
      <w:r>
        <w:rPr>
          <w:rFonts w:hint="eastAsia"/>
        </w:rPr>
        <w:t>年</w:t>
      </w:r>
      <w:r w:rsidR="00637105">
        <w:rPr>
          <w:rFonts w:hint="eastAsia"/>
        </w:rPr>
        <w:t>のあいだに精神病院は一気に増設された。</w:t>
      </w:r>
    </w:p>
    <w:p w:rsidR="0054742C" w:rsidRDefault="0054742C" w:rsidP="0054742C">
      <w:pPr>
        <w:pStyle w:val="a3"/>
        <w:ind w:leftChars="0" w:left="420"/>
      </w:pPr>
      <w:r>
        <w:rPr>
          <w:rFonts w:hint="eastAsia"/>
        </w:rPr>
        <w:t>多摩地域が病床数</w:t>
      </w:r>
      <w:r>
        <w:rPr>
          <w:rFonts w:hint="eastAsia"/>
        </w:rPr>
        <w:t>16,112/</w:t>
      </w:r>
      <w:r>
        <w:rPr>
          <w:rFonts w:hint="eastAsia"/>
        </w:rPr>
        <w:t>人口万対病床数</w:t>
      </w:r>
      <w:r>
        <w:rPr>
          <w:rFonts w:hint="eastAsia"/>
        </w:rPr>
        <w:t>38.7</w:t>
      </w:r>
      <w:r>
        <w:rPr>
          <w:rFonts w:hint="eastAsia"/>
        </w:rPr>
        <w:t>に対して、区部は</w:t>
      </w:r>
      <w:r>
        <w:rPr>
          <w:rFonts w:hint="eastAsia"/>
        </w:rPr>
        <w:t>8</w:t>
      </w:r>
      <w:r>
        <w:t>,</w:t>
      </w:r>
      <w:r>
        <w:rPr>
          <w:rFonts w:hint="eastAsia"/>
        </w:rPr>
        <w:t>310</w:t>
      </w:r>
      <w:r>
        <w:t>/9.4</w:t>
      </w:r>
      <w:r>
        <w:rPr>
          <w:rFonts w:hint="eastAsia"/>
        </w:rPr>
        <w:t>であり、病床格差は４倍にまで上る。</w:t>
      </w:r>
    </w:p>
    <w:p w:rsidR="0054742C" w:rsidRDefault="0054742C" w:rsidP="0054742C"/>
    <w:p w:rsidR="00DD0AE3" w:rsidRDefault="0054742C" w:rsidP="00DD0AE3">
      <w:pPr>
        <w:pStyle w:val="a3"/>
        <w:numPr>
          <w:ilvl w:val="0"/>
          <w:numId w:val="3"/>
        </w:numPr>
        <w:ind w:leftChars="0"/>
      </w:pPr>
      <w:r>
        <w:rPr>
          <w:rFonts w:hint="eastAsia"/>
        </w:rPr>
        <w:t>日本の精神保健医療福祉の流れ</w:t>
      </w:r>
    </w:p>
    <w:p w:rsidR="00DD0AE3" w:rsidRDefault="00DD0AE3" w:rsidP="008A187A">
      <w:pPr>
        <w:pStyle w:val="a3"/>
        <w:ind w:leftChars="0" w:left="420"/>
      </w:pPr>
      <w:r>
        <w:rPr>
          <w:rFonts w:hint="eastAsia"/>
        </w:rPr>
        <w:t>1875</w:t>
      </w:r>
      <w:r w:rsidR="008A187A">
        <w:rPr>
          <w:rFonts w:hint="eastAsia"/>
        </w:rPr>
        <w:t>（</w:t>
      </w:r>
      <w:r>
        <w:rPr>
          <w:rFonts w:hint="eastAsia"/>
        </w:rPr>
        <w:t>明治</w:t>
      </w:r>
      <w:r>
        <w:rPr>
          <w:rFonts w:hint="eastAsia"/>
        </w:rPr>
        <w:t xml:space="preserve">8 </w:t>
      </w:r>
      <w:r>
        <w:rPr>
          <w:rFonts w:hint="eastAsia"/>
        </w:rPr>
        <w:t>年</w:t>
      </w:r>
      <w:r w:rsidR="008A187A">
        <w:rPr>
          <w:rFonts w:hint="eastAsia"/>
        </w:rPr>
        <w:t>）京都府洛東南禅寺に</w:t>
      </w:r>
      <w:r>
        <w:rPr>
          <w:rFonts w:hint="eastAsia"/>
        </w:rPr>
        <w:t>京都癩狂</w:t>
      </w:r>
      <w:r w:rsidR="009E32CC">
        <w:rPr>
          <w:rFonts w:hint="eastAsia"/>
        </w:rPr>
        <w:t>（てんきょう）</w:t>
      </w:r>
      <w:r>
        <w:rPr>
          <w:rFonts w:hint="eastAsia"/>
        </w:rPr>
        <w:t>院を設置</w:t>
      </w:r>
      <w:r w:rsidR="008A187A">
        <w:rPr>
          <w:rFonts w:hint="eastAsia"/>
        </w:rPr>
        <w:t>（日本初の公立精神病院）</w:t>
      </w:r>
    </w:p>
    <w:p w:rsidR="00DD0AE3" w:rsidRDefault="008A187A" w:rsidP="00DD0AE3">
      <w:pPr>
        <w:pStyle w:val="a3"/>
        <w:ind w:leftChars="0" w:left="420"/>
      </w:pPr>
      <w:r>
        <w:rPr>
          <w:rFonts w:hint="eastAsia"/>
        </w:rPr>
        <w:t>1878</w:t>
      </w:r>
      <w:r>
        <w:rPr>
          <w:rFonts w:hint="eastAsia"/>
        </w:rPr>
        <w:t>（</w:t>
      </w:r>
      <w:r w:rsidRPr="008A187A">
        <w:rPr>
          <w:rFonts w:hint="eastAsia"/>
        </w:rPr>
        <w:t>明治</w:t>
      </w:r>
      <w:r w:rsidRPr="008A187A">
        <w:rPr>
          <w:rFonts w:hint="eastAsia"/>
        </w:rPr>
        <w:t xml:space="preserve">11 </w:t>
      </w:r>
      <w:r w:rsidRPr="008A187A">
        <w:rPr>
          <w:rFonts w:hint="eastAsia"/>
        </w:rPr>
        <w:t>年</w:t>
      </w:r>
      <w:r>
        <w:rPr>
          <w:rFonts w:hint="eastAsia"/>
        </w:rPr>
        <w:t>）東京府に</w:t>
      </w:r>
      <w:r w:rsidRPr="008A187A">
        <w:rPr>
          <w:rFonts w:hint="eastAsia"/>
        </w:rPr>
        <w:t>癩狂病院</w:t>
      </w:r>
      <w:r>
        <w:rPr>
          <w:rFonts w:hint="eastAsia"/>
        </w:rPr>
        <w:t>を</w:t>
      </w:r>
      <w:r w:rsidRPr="008A187A">
        <w:rPr>
          <w:rFonts w:hint="eastAsia"/>
        </w:rPr>
        <w:t>設</w:t>
      </w:r>
      <w:r>
        <w:rPr>
          <w:rFonts w:hint="eastAsia"/>
        </w:rPr>
        <w:t>置</w:t>
      </w:r>
    </w:p>
    <w:p w:rsidR="008A187A" w:rsidRPr="00D809D7" w:rsidRDefault="008A187A" w:rsidP="00DD0AE3">
      <w:pPr>
        <w:pStyle w:val="a3"/>
        <w:ind w:leftChars="0" w:left="420"/>
        <w:rPr>
          <w:color w:val="FF0000"/>
        </w:rPr>
      </w:pPr>
      <w:r w:rsidRPr="00D809D7">
        <w:rPr>
          <w:rFonts w:hint="eastAsia"/>
          <w:color w:val="FF0000"/>
        </w:rPr>
        <w:t>1901</w:t>
      </w:r>
      <w:r w:rsidRPr="00D809D7">
        <w:rPr>
          <w:rFonts w:hint="eastAsia"/>
          <w:color w:val="FF0000"/>
        </w:rPr>
        <w:t>（明治</w:t>
      </w:r>
      <w:r w:rsidRPr="00D809D7">
        <w:rPr>
          <w:rFonts w:hint="eastAsia"/>
          <w:color w:val="FF0000"/>
        </w:rPr>
        <w:t xml:space="preserve">34 </w:t>
      </w:r>
      <w:r w:rsidRPr="00D809D7">
        <w:rPr>
          <w:rFonts w:hint="eastAsia"/>
          <w:color w:val="FF0000"/>
        </w:rPr>
        <w:t>年）精神病者監護法公布</w:t>
      </w:r>
    </w:p>
    <w:p w:rsidR="003F69D3" w:rsidRPr="00D809D7" w:rsidRDefault="003F69D3" w:rsidP="003F69D3">
      <w:pPr>
        <w:pStyle w:val="a3"/>
        <w:ind w:leftChars="0" w:left="420"/>
        <w:rPr>
          <w:color w:val="FF0000"/>
        </w:rPr>
      </w:pPr>
      <w:r w:rsidRPr="00D809D7">
        <w:rPr>
          <w:rFonts w:hint="eastAsia"/>
          <w:color w:val="FF0000"/>
        </w:rPr>
        <w:t>1919</w:t>
      </w:r>
      <w:r w:rsidRPr="00D809D7">
        <w:rPr>
          <w:rFonts w:hint="eastAsia"/>
          <w:color w:val="FF0000"/>
        </w:rPr>
        <w:t>（大正</w:t>
      </w:r>
      <w:r w:rsidRPr="00D809D7">
        <w:rPr>
          <w:rFonts w:hint="eastAsia"/>
          <w:color w:val="FF0000"/>
        </w:rPr>
        <w:t xml:space="preserve">8 </w:t>
      </w:r>
      <w:r w:rsidRPr="00D809D7">
        <w:rPr>
          <w:rFonts w:hint="eastAsia"/>
          <w:color w:val="FF0000"/>
        </w:rPr>
        <w:t>年）精神病院法公布</w:t>
      </w:r>
    </w:p>
    <w:p w:rsidR="003F69D3" w:rsidRPr="00D809D7" w:rsidRDefault="003F69D3" w:rsidP="003F69D3">
      <w:pPr>
        <w:pStyle w:val="a3"/>
        <w:ind w:leftChars="0" w:left="420"/>
        <w:rPr>
          <w:color w:val="FF0000"/>
        </w:rPr>
      </w:pPr>
      <w:r w:rsidRPr="00D809D7">
        <w:rPr>
          <w:rFonts w:hint="eastAsia"/>
          <w:color w:val="FF0000"/>
        </w:rPr>
        <w:t>1950</w:t>
      </w:r>
      <w:r w:rsidRPr="00D809D7">
        <w:rPr>
          <w:rFonts w:hint="eastAsia"/>
          <w:color w:val="FF0000"/>
        </w:rPr>
        <w:t>（昭和</w:t>
      </w:r>
      <w:r w:rsidRPr="00D809D7">
        <w:rPr>
          <w:rFonts w:hint="eastAsia"/>
          <w:color w:val="FF0000"/>
        </w:rPr>
        <w:t>25</w:t>
      </w:r>
      <w:r w:rsidRPr="00D809D7">
        <w:rPr>
          <w:rFonts w:hint="eastAsia"/>
          <w:color w:val="FF0000"/>
        </w:rPr>
        <w:t>年）精神衛生法制定・公布</w:t>
      </w:r>
    </w:p>
    <w:p w:rsidR="003F69D3" w:rsidRDefault="00FB31F5" w:rsidP="003F69D3">
      <w:pPr>
        <w:pStyle w:val="a3"/>
        <w:ind w:leftChars="0" w:left="420"/>
      </w:pPr>
      <w:r>
        <w:rPr>
          <w:rFonts w:hint="eastAsia"/>
        </w:rPr>
        <w:t>1958</w:t>
      </w:r>
      <w:r>
        <w:rPr>
          <w:rFonts w:hint="eastAsia"/>
        </w:rPr>
        <w:t>（昭和</w:t>
      </w:r>
      <w:r>
        <w:rPr>
          <w:rFonts w:hint="eastAsia"/>
        </w:rPr>
        <w:t>33</w:t>
      </w:r>
      <w:r>
        <w:rPr>
          <w:rFonts w:hint="eastAsia"/>
        </w:rPr>
        <w:t>年）精神科特例</w:t>
      </w:r>
    </w:p>
    <w:p w:rsidR="00FB31F5" w:rsidRDefault="00FB31F5" w:rsidP="003F69D3">
      <w:pPr>
        <w:pStyle w:val="a3"/>
        <w:ind w:leftChars="0" w:left="420"/>
      </w:pPr>
      <w:r>
        <w:rPr>
          <w:rFonts w:hint="eastAsia"/>
        </w:rPr>
        <w:t>1964</w:t>
      </w:r>
      <w:r>
        <w:rPr>
          <w:rFonts w:hint="eastAsia"/>
        </w:rPr>
        <w:t>（昭和</w:t>
      </w:r>
      <w:r>
        <w:rPr>
          <w:rFonts w:hint="eastAsia"/>
        </w:rPr>
        <w:t>39</w:t>
      </w:r>
      <w:r>
        <w:rPr>
          <w:rFonts w:hint="eastAsia"/>
        </w:rPr>
        <w:t>年）ライシャワー事件</w:t>
      </w:r>
    </w:p>
    <w:p w:rsidR="00D809D7" w:rsidRPr="00B61E4B" w:rsidRDefault="00D809D7" w:rsidP="003F69D3">
      <w:pPr>
        <w:pStyle w:val="a3"/>
        <w:ind w:leftChars="0" w:left="420"/>
        <w:rPr>
          <w:sz w:val="18"/>
          <w:szCs w:val="18"/>
        </w:rPr>
      </w:pPr>
      <w:r w:rsidRPr="00B61E4B">
        <w:rPr>
          <w:rFonts w:hint="eastAsia"/>
          <w:sz w:val="18"/>
          <w:szCs w:val="18"/>
        </w:rPr>
        <w:t>＊アメリカ大使館門前で</w:t>
      </w:r>
      <w:r w:rsidR="00DF2C35" w:rsidRPr="00B61E4B">
        <w:rPr>
          <w:rFonts w:hint="eastAsia"/>
          <w:sz w:val="18"/>
          <w:szCs w:val="18"/>
        </w:rPr>
        <w:t>、ライシャワー駐日米国大使が統合</w:t>
      </w:r>
      <w:r w:rsidRPr="00B61E4B">
        <w:rPr>
          <w:rFonts w:hint="eastAsia"/>
          <w:sz w:val="18"/>
          <w:szCs w:val="18"/>
        </w:rPr>
        <w:t>失調症患者にナイフで大腿を刺され重傷を負った。この時に輸血を受け「これで私の体の中に日本人の血が流れることになりました」と発言し多くの日本人から賞賛を浴びたが、この輸血が元で肝炎に罹る。その後、これがきっかけになり売血問題がクローズアップされ、その後日本において輸血用血液は献血により調達されることになる。この事件は「ライシャワー事件」と呼ばれ、精神衛生法改正や輸血用血液の売血廃止など、日本の医療制度に大きな影響を与えた。</w:t>
      </w:r>
    </w:p>
    <w:p w:rsidR="00FB31F5" w:rsidRDefault="00FB31F5" w:rsidP="003F69D3">
      <w:pPr>
        <w:pStyle w:val="a3"/>
        <w:ind w:leftChars="0" w:left="420"/>
      </w:pPr>
      <w:r>
        <w:rPr>
          <w:rFonts w:hint="eastAsia"/>
        </w:rPr>
        <w:t>1965</w:t>
      </w:r>
      <w:r>
        <w:rPr>
          <w:rFonts w:hint="eastAsia"/>
        </w:rPr>
        <w:t>（昭和</w:t>
      </w:r>
      <w:r>
        <w:rPr>
          <w:rFonts w:hint="eastAsia"/>
        </w:rPr>
        <w:t>40</w:t>
      </w:r>
      <w:r>
        <w:rPr>
          <w:rFonts w:hint="eastAsia"/>
        </w:rPr>
        <w:t>年）精神衛生法改正</w:t>
      </w:r>
    </w:p>
    <w:p w:rsidR="00D809D7" w:rsidRDefault="00D809D7" w:rsidP="003F69D3">
      <w:pPr>
        <w:pStyle w:val="a3"/>
        <w:ind w:leftChars="0" w:left="420"/>
        <w:rPr>
          <w:color w:val="FF0000"/>
        </w:rPr>
      </w:pPr>
      <w:r w:rsidRPr="00B071ED">
        <w:rPr>
          <w:rFonts w:hint="eastAsia"/>
          <w:color w:val="FF0000"/>
        </w:rPr>
        <w:lastRenderedPageBreak/>
        <w:t>1968</w:t>
      </w:r>
      <w:r w:rsidRPr="00B071ED">
        <w:rPr>
          <w:rFonts w:hint="eastAsia"/>
          <w:color w:val="FF0000"/>
        </w:rPr>
        <w:t>（昭和</w:t>
      </w:r>
      <w:r w:rsidRPr="00B071ED">
        <w:rPr>
          <w:color w:val="FF0000"/>
        </w:rPr>
        <w:t>43</w:t>
      </w:r>
      <w:r w:rsidRPr="00B071ED">
        <w:rPr>
          <w:rFonts w:hint="eastAsia"/>
          <w:color w:val="FF0000"/>
        </w:rPr>
        <w:t>年）クラーク勧告</w:t>
      </w:r>
    </w:p>
    <w:p w:rsidR="009E32CC" w:rsidRPr="00B61E4B" w:rsidRDefault="009E32CC" w:rsidP="003F69D3">
      <w:pPr>
        <w:pStyle w:val="a3"/>
        <w:ind w:leftChars="0" w:left="420"/>
        <w:rPr>
          <w:sz w:val="18"/>
          <w:szCs w:val="18"/>
        </w:rPr>
      </w:pPr>
      <w:r w:rsidRPr="00B61E4B">
        <w:rPr>
          <w:rFonts w:hint="eastAsia"/>
          <w:sz w:val="18"/>
          <w:szCs w:val="18"/>
        </w:rPr>
        <w:t>＊</w:t>
      </w:r>
      <w:r w:rsidRPr="00B61E4B">
        <w:rPr>
          <w:rFonts w:hint="eastAsia"/>
          <w:sz w:val="18"/>
          <w:szCs w:val="18"/>
        </w:rPr>
        <w:t>WHO</w:t>
      </w:r>
      <w:r w:rsidRPr="00B61E4B">
        <w:rPr>
          <w:rFonts w:hint="eastAsia"/>
          <w:sz w:val="18"/>
          <w:szCs w:val="18"/>
        </w:rPr>
        <w:t>は日本政府の要請に応え、</w:t>
      </w:r>
      <w:r w:rsidRPr="00B61E4B">
        <w:rPr>
          <w:rFonts w:hint="eastAsia"/>
          <w:sz w:val="18"/>
          <w:szCs w:val="18"/>
        </w:rPr>
        <w:t>1967</w:t>
      </w:r>
      <w:r w:rsidRPr="00B61E4B">
        <w:rPr>
          <w:rFonts w:hint="eastAsia"/>
          <w:sz w:val="18"/>
          <w:szCs w:val="18"/>
        </w:rPr>
        <w:t>年</w:t>
      </w:r>
      <w:r w:rsidRPr="00B61E4B">
        <w:rPr>
          <w:rFonts w:hint="eastAsia"/>
          <w:sz w:val="18"/>
          <w:szCs w:val="18"/>
        </w:rPr>
        <w:t>11</w:t>
      </w:r>
      <w:r w:rsidRPr="00B61E4B">
        <w:rPr>
          <w:rFonts w:hint="eastAsia"/>
          <w:sz w:val="18"/>
          <w:szCs w:val="18"/>
        </w:rPr>
        <w:t>月から</w:t>
      </w:r>
      <w:r w:rsidRPr="00B61E4B">
        <w:rPr>
          <w:rFonts w:hint="eastAsia"/>
          <w:sz w:val="18"/>
          <w:szCs w:val="18"/>
        </w:rPr>
        <w:t>1968</w:t>
      </w:r>
      <w:r w:rsidRPr="00B61E4B">
        <w:rPr>
          <w:rFonts w:hint="eastAsia"/>
          <w:sz w:val="18"/>
          <w:szCs w:val="18"/>
        </w:rPr>
        <w:t>年</w:t>
      </w:r>
      <w:r w:rsidRPr="00B61E4B">
        <w:rPr>
          <w:rFonts w:hint="eastAsia"/>
          <w:sz w:val="18"/>
          <w:szCs w:val="18"/>
        </w:rPr>
        <w:t>2</w:t>
      </w:r>
      <w:r w:rsidRPr="00B61E4B">
        <w:rPr>
          <w:rFonts w:hint="eastAsia"/>
          <w:sz w:val="18"/>
          <w:szCs w:val="18"/>
        </w:rPr>
        <w:t>月までの間、イギリス・フルボーン病院の院長であったクラーク氏を顧問として日本に派遣した。クラーク氏による報告書「日本における地域精神衛生」は「クラーク勧告」と呼ばれ、日本の閉鎖的、収容的な精神医療のあり方が非難されている。</w:t>
      </w:r>
    </w:p>
    <w:p w:rsidR="00EF0DD1" w:rsidRDefault="00EF0DD1" w:rsidP="00EF0DD1">
      <w:pPr>
        <w:pStyle w:val="a3"/>
        <w:ind w:leftChars="0" w:left="420"/>
      </w:pPr>
      <w:r>
        <w:rPr>
          <w:rFonts w:hint="eastAsia"/>
        </w:rPr>
        <w:t>1969</w:t>
      </w:r>
      <w:r>
        <w:rPr>
          <w:rFonts w:hint="eastAsia"/>
        </w:rPr>
        <w:t>（昭和</w:t>
      </w:r>
      <w:r>
        <w:rPr>
          <w:rFonts w:hint="eastAsia"/>
        </w:rPr>
        <w:t>44</w:t>
      </w:r>
      <w:r>
        <w:rPr>
          <w:rFonts w:hint="eastAsia"/>
        </w:rPr>
        <w:t>年）日本初の共同作業所「ゆたか作業所」が名古屋で設立</w:t>
      </w:r>
    </w:p>
    <w:p w:rsidR="004D03FF" w:rsidRDefault="00EF0DD1" w:rsidP="004D03FF">
      <w:pPr>
        <w:pStyle w:val="a3"/>
        <w:ind w:leftChars="0" w:left="420"/>
      </w:pPr>
      <w:r>
        <w:rPr>
          <w:rFonts w:hint="eastAsia"/>
        </w:rPr>
        <w:t>1984</w:t>
      </w:r>
      <w:r>
        <w:rPr>
          <w:rFonts w:hint="eastAsia"/>
        </w:rPr>
        <w:t>（昭和</w:t>
      </w:r>
      <w:r>
        <w:rPr>
          <w:rFonts w:hint="eastAsia"/>
        </w:rPr>
        <w:t>59</w:t>
      </w:r>
      <w:r>
        <w:rPr>
          <w:rFonts w:hint="eastAsia"/>
        </w:rPr>
        <w:t>年）宇都宮病院事件</w:t>
      </w:r>
    </w:p>
    <w:p w:rsidR="004D03FF" w:rsidRPr="00B61E4B" w:rsidRDefault="004D03FF" w:rsidP="004D03FF">
      <w:pPr>
        <w:pStyle w:val="a3"/>
        <w:ind w:leftChars="0" w:left="420"/>
        <w:rPr>
          <w:sz w:val="18"/>
          <w:szCs w:val="18"/>
        </w:rPr>
      </w:pPr>
      <w:r w:rsidRPr="00B61E4B">
        <w:rPr>
          <w:rFonts w:hint="eastAsia"/>
          <w:sz w:val="18"/>
          <w:szCs w:val="18"/>
        </w:rPr>
        <w:t>＊</w:t>
      </w:r>
      <w:r w:rsidR="00B61E4B">
        <w:rPr>
          <w:rFonts w:hint="eastAsia"/>
          <w:sz w:val="18"/>
          <w:szCs w:val="18"/>
        </w:rPr>
        <w:t>1983</w:t>
      </w:r>
      <w:r w:rsidR="00B61E4B">
        <w:rPr>
          <w:rFonts w:hint="eastAsia"/>
          <w:sz w:val="18"/>
          <w:szCs w:val="18"/>
        </w:rPr>
        <w:t>年に、看護職員らの暴行によって</w:t>
      </w:r>
      <w:r w:rsidRPr="00B61E4B">
        <w:rPr>
          <w:rFonts w:hint="eastAsia"/>
          <w:sz w:val="18"/>
          <w:szCs w:val="18"/>
        </w:rPr>
        <w:t>患者</w:t>
      </w:r>
      <w:r w:rsidRPr="00B61E4B">
        <w:rPr>
          <w:rFonts w:hint="eastAsia"/>
          <w:sz w:val="18"/>
          <w:szCs w:val="18"/>
        </w:rPr>
        <w:t>2</w:t>
      </w:r>
      <w:r w:rsidR="00B61E4B" w:rsidRPr="00B61E4B">
        <w:rPr>
          <w:rFonts w:hint="eastAsia"/>
          <w:sz w:val="18"/>
          <w:szCs w:val="18"/>
        </w:rPr>
        <w:t>名が死亡した事件</w:t>
      </w:r>
      <w:r w:rsidRPr="00B61E4B">
        <w:rPr>
          <w:rFonts w:hint="eastAsia"/>
          <w:sz w:val="18"/>
          <w:szCs w:val="18"/>
        </w:rPr>
        <w:t>。精神科病院の閉鎖性により事件は公にならなかったが、事件の翌年</w:t>
      </w:r>
      <w:r w:rsidR="00B61E4B">
        <w:rPr>
          <w:rFonts w:hint="eastAsia"/>
          <w:sz w:val="18"/>
          <w:szCs w:val="18"/>
        </w:rPr>
        <w:t>（</w:t>
      </w:r>
      <w:r w:rsidR="00B61E4B">
        <w:rPr>
          <w:rFonts w:hint="eastAsia"/>
          <w:sz w:val="18"/>
          <w:szCs w:val="18"/>
        </w:rPr>
        <w:t>1984</w:t>
      </w:r>
      <w:r w:rsidR="00B61E4B">
        <w:rPr>
          <w:rFonts w:hint="eastAsia"/>
          <w:sz w:val="18"/>
          <w:szCs w:val="18"/>
        </w:rPr>
        <w:t>年）</w:t>
      </w:r>
      <w:r w:rsidRPr="00B61E4B">
        <w:rPr>
          <w:rFonts w:hint="eastAsia"/>
          <w:sz w:val="18"/>
          <w:szCs w:val="18"/>
        </w:rPr>
        <w:t>3</w:t>
      </w:r>
      <w:r w:rsidRPr="00B61E4B">
        <w:rPr>
          <w:rFonts w:hint="eastAsia"/>
          <w:sz w:val="18"/>
          <w:szCs w:val="18"/>
        </w:rPr>
        <w:t>月に朝日新聞によって報道されて世論の大きな注目を集め、国会でも精神障害者の人権保障の面から政府の対応がただされた</w:t>
      </w:r>
      <w:r w:rsidR="00B61E4B" w:rsidRPr="00B61E4B">
        <w:rPr>
          <w:rFonts w:hint="eastAsia"/>
          <w:sz w:val="18"/>
          <w:szCs w:val="18"/>
        </w:rPr>
        <w:t>。</w:t>
      </w:r>
    </w:p>
    <w:p w:rsidR="00EF0DD1" w:rsidRDefault="00EF0DD1" w:rsidP="00EF0DD1">
      <w:pPr>
        <w:pStyle w:val="a3"/>
        <w:ind w:leftChars="0" w:left="420"/>
        <w:rPr>
          <w:color w:val="FF0000"/>
        </w:rPr>
      </w:pPr>
      <w:r w:rsidRPr="00B071ED">
        <w:rPr>
          <w:rFonts w:hint="eastAsia"/>
          <w:color w:val="FF0000"/>
        </w:rPr>
        <w:t>1987</w:t>
      </w:r>
      <w:r w:rsidRPr="00B071ED">
        <w:rPr>
          <w:rFonts w:hint="eastAsia"/>
          <w:color w:val="FF0000"/>
        </w:rPr>
        <w:t>（昭和</w:t>
      </w:r>
      <w:r w:rsidRPr="00B071ED">
        <w:rPr>
          <w:rFonts w:hint="eastAsia"/>
          <w:color w:val="FF0000"/>
        </w:rPr>
        <w:t>62</w:t>
      </w:r>
      <w:r w:rsidRPr="00B071ED">
        <w:rPr>
          <w:rFonts w:hint="eastAsia"/>
          <w:color w:val="FF0000"/>
        </w:rPr>
        <w:t>年）精神保健法施行</w:t>
      </w:r>
    </w:p>
    <w:p w:rsidR="00B61E4B" w:rsidRPr="00B61E4B" w:rsidRDefault="00B61E4B" w:rsidP="00EF0DD1">
      <w:pPr>
        <w:pStyle w:val="a3"/>
        <w:ind w:leftChars="0" w:left="420"/>
        <w:rPr>
          <w:sz w:val="18"/>
          <w:szCs w:val="18"/>
        </w:rPr>
      </w:pPr>
      <w:r>
        <w:rPr>
          <w:rFonts w:hint="eastAsia"/>
          <w:sz w:val="18"/>
          <w:szCs w:val="18"/>
        </w:rPr>
        <w:t>＊宇都宮病院</w:t>
      </w:r>
      <w:r w:rsidRPr="00B61E4B">
        <w:rPr>
          <w:rFonts w:hint="eastAsia"/>
          <w:sz w:val="18"/>
          <w:szCs w:val="18"/>
        </w:rPr>
        <w:t>事件をきっかけに国連人権委員会などの国際機関でも日本の精神医療現場における人権侵害が取り上げられ、日本国政府に批判が集中した結果、精神衛生法の改正法である「精神保健法」が成立し、精神障害者本人の意思に基づく任意入院制度を創設するなどの改善が図られた。</w:t>
      </w:r>
    </w:p>
    <w:p w:rsidR="00EF0DD1" w:rsidRDefault="00EF0DD1" w:rsidP="00EF0DD1">
      <w:pPr>
        <w:pStyle w:val="a3"/>
        <w:ind w:leftChars="0" w:left="420"/>
      </w:pPr>
      <w:r>
        <w:rPr>
          <w:rFonts w:hint="eastAsia"/>
        </w:rPr>
        <w:t>1993</w:t>
      </w:r>
      <w:r>
        <w:rPr>
          <w:rFonts w:hint="eastAsia"/>
        </w:rPr>
        <w:t>（平成</w:t>
      </w:r>
      <w:r>
        <w:rPr>
          <w:rFonts w:hint="eastAsia"/>
        </w:rPr>
        <w:t>5</w:t>
      </w:r>
      <w:r>
        <w:rPr>
          <w:rFonts w:hint="eastAsia"/>
        </w:rPr>
        <w:t>年）障害者基本法施行</w:t>
      </w:r>
    </w:p>
    <w:p w:rsidR="00EF0DD1" w:rsidRDefault="00EF0DD1" w:rsidP="00EF0DD1">
      <w:pPr>
        <w:pStyle w:val="a3"/>
        <w:ind w:leftChars="0" w:left="420"/>
      </w:pPr>
      <w:r>
        <w:rPr>
          <w:rFonts w:hint="eastAsia"/>
        </w:rPr>
        <w:t>1994</w:t>
      </w:r>
      <w:r>
        <w:rPr>
          <w:rFonts w:hint="eastAsia"/>
        </w:rPr>
        <w:t>（平成</w:t>
      </w:r>
      <w:r>
        <w:rPr>
          <w:rFonts w:hint="eastAsia"/>
        </w:rPr>
        <w:t>6</w:t>
      </w:r>
      <w:r>
        <w:rPr>
          <w:rFonts w:hint="eastAsia"/>
        </w:rPr>
        <w:t>年）地域保健法</w:t>
      </w:r>
    </w:p>
    <w:p w:rsidR="00EF0DD1" w:rsidRDefault="002F3DF5" w:rsidP="00021F4C">
      <w:pPr>
        <w:pStyle w:val="a3"/>
        <w:ind w:leftChars="0" w:left="420"/>
      </w:pPr>
      <w:r w:rsidRPr="00B071ED">
        <w:rPr>
          <w:rFonts w:hint="eastAsia"/>
          <w:color w:val="FF0000"/>
        </w:rPr>
        <w:t>1995</w:t>
      </w:r>
      <w:r w:rsidRPr="00B071ED">
        <w:rPr>
          <w:rFonts w:hint="eastAsia"/>
          <w:color w:val="FF0000"/>
        </w:rPr>
        <w:t>（平成</w:t>
      </w:r>
      <w:r w:rsidRPr="00B071ED">
        <w:rPr>
          <w:rFonts w:hint="eastAsia"/>
          <w:color w:val="FF0000"/>
        </w:rPr>
        <w:t>7</w:t>
      </w:r>
      <w:r w:rsidRPr="00B071ED">
        <w:rPr>
          <w:rFonts w:hint="eastAsia"/>
          <w:color w:val="FF0000"/>
        </w:rPr>
        <w:t>年）精神保健福祉法施行</w:t>
      </w:r>
      <w:r w:rsidR="00021F4C">
        <w:rPr>
          <w:rFonts w:hint="eastAsia"/>
        </w:rPr>
        <w:t xml:space="preserve">　</w:t>
      </w:r>
      <w:r>
        <w:rPr>
          <w:rFonts w:hint="eastAsia"/>
        </w:rPr>
        <w:t>障害者プラン（ノーマライゼーション</w:t>
      </w:r>
      <w:r>
        <w:rPr>
          <w:rFonts w:hint="eastAsia"/>
        </w:rPr>
        <w:t>7</w:t>
      </w:r>
      <w:r>
        <w:rPr>
          <w:rFonts w:hint="eastAsia"/>
        </w:rPr>
        <w:t>か年計画）</w:t>
      </w:r>
    </w:p>
    <w:p w:rsidR="002F3DF5" w:rsidRDefault="002F3DF5" w:rsidP="00EF0DD1">
      <w:pPr>
        <w:pStyle w:val="a3"/>
        <w:ind w:leftChars="0" w:left="420"/>
      </w:pPr>
      <w:r>
        <w:t>2000</w:t>
      </w:r>
      <w:r>
        <w:rPr>
          <w:rFonts w:hint="eastAsia"/>
        </w:rPr>
        <w:t>（平成</w:t>
      </w:r>
      <w:r>
        <w:t>12</w:t>
      </w:r>
      <w:r>
        <w:rPr>
          <w:rFonts w:hint="eastAsia"/>
        </w:rPr>
        <w:t>年）精神保健福祉法一部改正</w:t>
      </w:r>
    </w:p>
    <w:p w:rsidR="002F3DF5" w:rsidRDefault="002F3DF5" w:rsidP="00EF0DD1">
      <w:pPr>
        <w:pStyle w:val="a3"/>
        <w:ind w:leftChars="0" w:left="420"/>
      </w:pPr>
      <w:r>
        <w:rPr>
          <w:rFonts w:hint="eastAsia"/>
        </w:rPr>
        <w:t>2002</w:t>
      </w:r>
      <w:r>
        <w:rPr>
          <w:rFonts w:hint="eastAsia"/>
        </w:rPr>
        <w:t>（平成</w:t>
      </w:r>
      <w:r>
        <w:rPr>
          <w:rFonts w:hint="eastAsia"/>
        </w:rPr>
        <w:t>14</w:t>
      </w:r>
      <w:r>
        <w:rPr>
          <w:rFonts w:hint="eastAsia"/>
        </w:rPr>
        <w:t>年）新障害者プラン</w:t>
      </w:r>
    </w:p>
    <w:p w:rsidR="00B071ED" w:rsidRDefault="002F3DF5" w:rsidP="00B071ED">
      <w:pPr>
        <w:pStyle w:val="a3"/>
        <w:ind w:leftChars="0" w:left="420"/>
        <w:rPr>
          <w:color w:val="FF0000"/>
        </w:rPr>
      </w:pPr>
      <w:r w:rsidRPr="009E32CC">
        <w:rPr>
          <w:color w:val="FF0000"/>
        </w:rPr>
        <w:t>2004</w:t>
      </w:r>
      <w:r w:rsidRPr="009E32CC">
        <w:rPr>
          <w:rFonts w:hint="eastAsia"/>
          <w:color w:val="FF0000"/>
        </w:rPr>
        <w:t>（平成</w:t>
      </w:r>
      <w:r w:rsidRPr="009E32CC">
        <w:rPr>
          <w:color w:val="FF0000"/>
        </w:rPr>
        <w:t>16</w:t>
      </w:r>
      <w:r w:rsidRPr="009E32CC">
        <w:rPr>
          <w:rFonts w:hint="eastAsia"/>
          <w:color w:val="FF0000"/>
        </w:rPr>
        <w:t>年）精神保健医療福祉の改革ビジョン</w:t>
      </w:r>
    </w:p>
    <w:p w:rsidR="00695779" w:rsidRPr="00695779" w:rsidRDefault="00695779" w:rsidP="00695779">
      <w:pPr>
        <w:rPr>
          <w:color w:val="FF0000"/>
        </w:rPr>
      </w:pPr>
      <w:r>
        <w:rPr>
          <w:rFonts w:hint="eastAsia"/>
          <w:noProof/>
          <w:color w:val="FF0000"/>
        </w:rPr>
        <w:drawing>
          <wp:inline distT="0" distB="0" distL="0" distR="0">
            <wp:extent cx="4438650" cy="3327422"/>
            <wp:effectExtent l="0" t="0" r="0" b="63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vision_01.png"/>
                    <pic:cNvPicPr/>
                  </pic:nvPicPr>
                  <pic:blipFill>
                    <a:blip r:embed="rId5">
                      <a:extLst>
                        <a:ext uri="{28A0092B-C50C-407E-A947-70E740481C1C}">
                          <a14:useLocalDpi xmlns:a14="http://schemas.microsoft.com/office/drawing/2010/main" val="0"/>
                        </a:ext>
                      </a:extLst>
                    </a:blip>
                    <a:stretch>
                      <a:fillRect/>
                    </a:stretch>
                  </pic:blipFill>
                  <pic:spPr>
                    <a:xfrm>
                      <a:off x="0" y="0"/>
                      <a:ext cx="4462299" cy="3345150"/>
                    </a:xfrm>
                    <a:prstGeom prst="rect">
                      <a:avLst/>
                    </a:prstGeom>
                  </pic:spPr>
                </pic:pic>
              </a:graphicData>
            </a:graphic>
          </wp:inline>
        </w:drawing>
      </w:r>
    </w:p>
    <w:p w:rsidR="00B071ED" w:rsidRDefault="00B071ED" w:rsidP="00B071ED">
      <w:pPr>
        <w:pStyle w:val="a3"/>
        <w:ind w:leftChars="0" w:left="420"/>
      </w:pPr>
      <w:r>
        <w:lastRenderedPageBreak/>
        <w:t>2005</w:t>
      </w:r>
      <w:r>
        <w:rPr>
          <w:rFonts w:hint="eastAsia"/>
        </w:rPr>
        <w:t>（平成</w:t>
      </w:r>
      <w:r>
        <w:t>17</w:t>
      </w:r>
      <w:r>
        <w:rPr>
          <w:rFonts w:hint="eastAsia"/>
        </w:rPr>
        <w:t>年）医療観察法施行</w:t>
      </w:r>
    </w:p>
    <w:p w:rsidR="00B071ED" w:rsidRPr="009E32CC" w:rsidRDefault="00B071ED" w:rsidP="00B071ED">
      <w:pPr>
        <w:pStyle w:val="a3"/>
        <w:ind w:leftChars="0" w:left="420"/>
        <w:rPr>
          <w:color w:val="FF0000"/>
        </w:rPr>
      </w:pPr>
      <w:r w:rsidRPr="009E32CC">
        <w:rPr>
          <w:color w:val="FF0000"/>
        </w:rPr>
        <w:t>2006</w:t>
      </w:r>
      <w:r w:rsidRPr="009E32CC">
        <w:rPr>
          <w:rFonts w:hint="eastAsia"/>
          <w:color w:val="FF0000"/>
        </w:rPr>
        <w:t>（平成</w:t>
      </w:r>
      <w:r w:rsidRPr="009E32CC">
        <w:rPr>
          <w:color w:val="FF0000"/>
        </w:rPr>
        <w:t>18</w:t>
      </w:r>
      <w:r w:rsidRPr="009E32CC">
        <w:rPr>
          <w:rFonts w:hint="eastAsia"/>
          <w:color w:val="FF0000"/>
        </w:rPr>
        <w:t>年）障害者自立支援法施行　精神保健福祉法改正</w:t>
      </w:r>
    </w:p>
    <w:p w:rsidR="00B071ED" w:rsidRPr="009E32CC" w:rsidRDefault="00B071ED" w:rsidP="00B071ED">
      <w:pPr>
        <w:pStyle w:val="a3"/>
        <w:ind w:leftChars="0" w:left="420"/>
        <w:rPr>
          <w:color w:val="FF0000"/>
        </w:rPr>
      </w:pPr>
      <w:r w:rsidRPr="009E32CC">
        <w:rPr>
          <w:rFonts w:hint="eastAsia"/>
          <w:color w:val="FF0000"/>
        </w:rPr>
        <w:t>2009</w:t>
      </w:r>
      <w:r w:rsidRPr="009E32CC">
        <w:rPr>
          <w:rFonts w:hint="eastAsia"/>
          <w:color w:val="FF0000"/>
        </w:rPr>
        <w:t>（平成</w:t>
      </w:r>
      <w:r w:rsidRPr="009E32CC">
        <w:rPr>
          <w:rFonts w:hint="eastAsia"/>
          <w:color w:val="FF0000"/>
        </w:rPr>
        <w:t>21</w:t>
      </w:r>
      <w:r w:rsidRPr="009E32CC">
        <w:rPr>
          <w:rFonts w:hint="eastAsia"/>
          <w:color w:val="FF0000"/>
        </w:rPr>
        <w:t>年）改革ビジョンの見直し</w:t>
      </w:r>
    </w:p>
    <w:p w:rsidR="00B071ED" w:rsidRPr="009E32CC" w:rsidRDefault="00B071ED" w:rsidP="00B071ED">
      <w:pPr>
        <w:pStyle w:val="a3"/>
        <w:ind w:leftChars="0" w:left="420"/>
        <w:rPr>
          <w:color w:val="FF0000"/>
        </w:rPr>
      </w:pPr>
      <w:r w:rsidRPr="009E32CC">
        <w:rPr>
          <w:color w:val="FF0000"/>
        </w:rPr>
        <w:t>2013</w:t>
      </w:r>
      <w:r w:rsidRPr="009E32CC">
        <w:rPr>
          <w:rFonts w:hint="eastAsia"/>
          <w:color w:val="FF0000"/>
        </w:rPr>
        <w:t>（平成</w:t>
      </w:r>
      <w:r w:rsidRPr="009E32CC">
        <w:rPr>
          <w:color w:val="FF0000"/>
        </w:rPr>
        <w:t>25</w:t>
      </w:r>
      <w:r w:rsidRPr="009E32CC">
        <w:rPr>
          <w:rFonts w:hint="eastAsia"/>
          <w:color w:val="FF0000"/>
        </w:rPr>
        <w:t>年）障害者総合支援法施行</w:t>
      </w:r>
    </w:p>
    <w:p w:rsidR="009E32CC" w:rsidRDefault="00B071ED" w:rsidP="006E440A">
      <w:pPr>
        <w:pStyle w:val="a3"/>
        <w:ind w:leftChars="0" w:left="420"/>
        <w:rPr>
          <w:color w:val="FF0000"/>
        </w:rPr>
      </w:pPr>
      <w:r w:rsidRPr="009E32CC">
        <w:rPr>
          <w:color w:val="FF0000"/>
        </w:rPr>
        <w:t>2014</w:t>
      </w:r>
      <w:r w:rsidRPr="009E32CC">
        <w:rPr>
          <w:rFonts w:hint="eastAsia"/>
          <w:color w:val="FF0000"/>
        </w:rPr>
        <w:t>（平成</w:t>
      </w:r>
      <w:r w:rsidRPr="009E32CC">
        <w:rPr>
          <w:color w:val="FF0000"/>
        </w:rPr>
        <w:t>26</w:t>
      </w:r>
      <w:r w:rsidRPr="009E32CC">
        <w:rPr>
          <w:rFonts w:hint="eastAsia"/>
          <w:color w:val="FF0000"/>
        </w:rPr>
        <w:t>年）改正精神保健福祉法施行</w:t>
      </w:r>
    </w:p>
    <w:p w:rsidR="006E440A" w:rsidRPr="006E440A" w:rsidRDefault="006E440A" w:rsidP="006E440A">
      <w:pPr>
        <w:pStyle w:val="a3"/>
        <w:ind w:leftChars="0" w:left="420"/>
        <w:rPr>
          <w:sz w:val="18"/>
          <w:szCs w:val="18"/>
        </w:rPr>
      </w:pPr>
      <w:r w:rsidRPr="006E440A">
        <w:rPr>
          <w:rFonts w:hint="eastAsia"/>
          <w:sz w:val="18"/>
          <w:szCs w:val="18"/>
        </w:rPr>
        <w:t>＊保護者制度が廃止され、医療保護入院の要</w:t>
      </w:r>
      <w:r>
        <w:rPr>
          <w:rFonts w:hint="eastAsia"/>
          <w:sz w:val="18"/>
          <w:szCs w:val="18"/>
        </w:rPr>
        <w:t>件を精神保健指定医１名の診断と家族等のいずれかの者の同意に変更され</w:t>
      </w:r>
      <w:r w:rsidRPr="006E440A">
        <w:rPr>
          <w:rFonts w:hint="eastAsia"/>
          <w:sz w:val="18"/>
          <w:szCs w:val="18"/>
        </w:rPr>
        <w:t>、また、病院の管理者に</w:t>
      </w:r>
      <w:r>
        <w:rPr>
          <w:rFonts w:hint="eastAsia"/>
          <w:sz w:val="18"/>
          <w:szCs w:val="18"/>
        </w:rPr>
        <w:t>退院後生活環境相談員の設置等の義務が新たに課されることとなる。</w:t>
      </w:r>
    </w:p>
    <w:p w:rsidR="009E32CC" w:rsidRDefault="009E32CC" w:rsidP="009E32CC"/>
    <w:p w:rsidR="006E440A" w:rsidRDefault="006C5991" w:rsidP="006C5991">
      <w:pPr>
        <w:pStyle w:val="a3"/>
        <w:numPr>
          <w:ilvl w:val="0"/>
          <w:numId w:val="3"/>
        </w:numPr>
        <w:ind w:leftChars="0"/>
      </w:pPr>
      <w:r>
        <w:rPr>
          <w:rFonts w:hint="eastAsia"/>
        </w:rPr>
        <w:t>退院促進の流れ</w:t>
      </w:r>
    </w:p>
    <w:p w:rsidR="006C5991" w:rsidRDefault="006C5991" w:rsidP="006C5991">
      <w:pPr>
        <w:pStyle w:val="a3"/>
        <w:ind w:leftChars="0" w:left="420"/>
      </w:pPr>
      <w:r>
        <w:rPr>
          <w:rFonts w:hint="eastAsia"/>
        </w:rPr>
        <w:t>2000</w:t>
      </w:r>
      <w:r>
        <w:rPr>
          <w:rFonts w:hint="eastAsia"/>
        </w:rPr>
        <w:t>（平成</w:t>
      </w:r>
      <w:r>
        <w:rPr>
          <w:rFonts w:hint="eastAsia"/>
        </w:rPr>
        <w:t>12</w:t>
      </w:r>
      <w:r>
        <w:rPr>
          <w:rFonts w:hint="eastAsia"/>
        </w:rPr>
        <w:t>年）精神科病院の不祥事</w:t>
      </w:r>
    </w:p>
    <w:p w:rsidR="006C5991" w:rsidRDefault="006C5991" w:rsidP="006C5991">
      <w:pPr>
        <w:pStyle w:val="a3"/>
        <w:ind w:leftChars="0" w:left="420"/>
      </w:pPr>
      <w:r>
        <w:rPr>
          <w:rFonts w:hint="eastAsia"/>
        </w:rPr>
        <w:t>2002</w:t>
      </w:r>
      <w:r>
        <w:rPr>
          <w:rFonts w:hint="eastAsia"/>
        </w:rPr>
        <w:t>（平成</w:t>
      </w:r>
      <w:r>
        <w:rPr>
          <w:rFonts w:hint="eastAsia"/>
        </w:rPr>
        <w:t>14</w:t>
      </w:r>
      <w:r>
        <w:rPr>
          <w:rFonts w:hint="eastAsia"/>
        </w:rPr>
        <w:t>年）精神保健医療福祉の改革ビジョン</w:t>
      </w:r>
    </w:p>
    <w:p w:rsidR="006C5991" w:rsidRDefault="006C5991" w:rsidP="006C5991">
      <w:pPr>
        <w:pStyle w:val="a3"/>
        <w:ind w:leftChars="0" w:left="420"/>
      </w:pPr>
      <w:r>
        <w:rPr>
          <w:rFonts w:hint="eastAsia"/>
        </w:rPr>
        <w:t xml:space="preserve">　　　　　　　　　全国で退院促進モデル事業が始まる</w:t>
      </w:r>
    </w:p>
    <w:p w:rsidR="006C5991" w:rsidRDefault="006C5991" w:rsidP="006C5991">
      <w:pPr>
        <w:pStyle w:val="a3"/>
        <w:ind w:leftChars="0" w:left="420" w:firstLineChars="900" w:firstLine="1890"/>
      </w:pPr>
      <w:r>
        <w:rPr>
          <w:rFonts w:hint="eastAsia"/>
        </w:rPr>
        <w:t>（都内：世田谷区、多摩小平保健所）</w:t>
      </w:r>
    </w:p>
    <w:p w:rsidR="006C5991" w:rsidRDefault="006C5991" w:rsidP="006C5991">
      <w:pPr>
        <w:pStyle w:val="a3"/>
        <w:ind w:leftChars="0" w:left="420"/>
      </w:pPr>
      <w:r>
        <w:rPr>
          <w:rFonts w:hint="eastAsia"/>
        </w:rPr>
        <w:t>2004</w:t>
      </w:r>
      <w:r>
        <w:rPr>
          <w:rFonts w:hint="eastAsia"/>
        </w:rPr>
        <w:t>（平成</w:t>
      </w:r>
      <w:r>
        <w:rPr>
          <w:rFonts w:hint="eastAsia"/>
        </w:rPr>
        <w:t>16</w:t>
      </w:r>
      <w:r>
        <w:rPr>
          <w:rFonts w:hint="eastAsia"/>
        </w:rPr>
        <w:t>年）障害者自立支援法の施行</w:t>
      </w:r>
    </w:p>
    <w:p w:rsidR="006C5991" w:rsidRDefault="006C5991" w:rsidP="006C5991">
      <w:pPr>
        <w:pStyle w:val="a3"/>
        <w:ind w:leftChars="0" w:left="420" w:firstLineChars="900" w:firstLine="1890"/>
      </w:pPr>
      <w:r>
        <w:rPr>
          <w:rFonts w:hint="eastAsia"/>
        </w:rPr>
        <w:t>精神障害退院促進支援事業が精神障害者の退院促進を進める中心</w:t>
      </w:r>
    </w:p>
    <w:p w:rsidR="006C5991" w:rsidRDefault="006C5991" w:rsidP="006C5991">
      <w:pPr>
        <w:pStyle w:val="a3"/>
        <w:ind w:leftChars="100" w:left="210" w:firstLineChars="1000" w:firstLine="2100"/>
      </w:pPr>
      <w:r>
        <w:rPr>
          <w:rFonts w:hint="eastAsia"/>
        </w:rPr>
        <w:t>施策のひとつとして位置付けられた</w:t>
      </w:r>
    </w:p>
    <w:p w:rsidR="006C5991" w:rsidRDefault="006C5991" w:rsidP="006C5991">
      <w:pPr>
        <w:pStyle w:val="a3"/>
        <w:ind w:leftChars="0" w:left="420" w:firstLineChars="900" w:firstLine="1890"/>
      </w:pPr>
      <w:r>
        <w:rPr>
          <w:rFonts w:hint="eastAsia"/>
        </w:rPr>
        <w:t>相談支援事業・サービス利用計画の作成</w:t>
      </w:r>
    </w:p>
    <w:p w:rsidR="006C5991" w:rsidRDefault="006C5991" w:rsidP="006C5991">
      <w:pPr>
        <w:pStyle w:val="a3"/>
        <w:ind w:leftChars="0" w:left="420"/>
      </w:pPr>
      <w:r>
        <w:rPr>
          <w:rFonts w:hint="eastAsia"/>
        </w:rPr>
        <w:t>2005</w:t>
      </w:r>
      <w:r>
        <w:rPr>
          <w:rFonts w:hint="eastAsia"/>
        </w:rPr>
        <w:t>（平成</w:t>
      </w:r>
      <w:r>
        <w:rPr>
          <w:rFonts w:hint="eastAsia"/>
        </w:rPr>
        <w:t>17</w:t>
      </w:r>
      <w:r>
        <w:rPr>
          <w:rFonts w:hint="eastAsia"/>
        </w:rPr>
        <w:t>年）地域移行推進員・地域体制整備コーディネーターの配置</w:t>
      </w:r>
    </w:p>
    <w:p w:rsidR="006C5991" w:rsidRDefault="006C5991" w:rsidP="006C5991">
      <w:pPr>
        <w:pStyle w:val="a3"/>
        <w:ind w:leftChars="0" w:left="420"/>
      </w:pPr>
      <w:r>
        <w:rPr>
          <w:rFonts w:hint="eastAsia"/>
        </w:rPr>
        <w:t>2006</w:t>
      </w:r>
      <w:r>
        <w:rPr>
          <w:rFonts w:hint="eastAsia"/>
        </w:rPr>
        <w:t>（平成</w:t>
      </w:r>
      <w:r>
        <w:rPr>
          <w:rFonts w:hint="eastAsia"/>
        </w:rPr>
        <w:t>18</w:t>
      </w:r>
      <w:r>
        <w:rPr>
          <w:rFonts w:hint="eastAsia"/>
        </w:rPr>
        <w:t>年）精神障害者地域移行支援特別対策事業</w:t>
      </w:r>
    </w:p>
    <w:p w:rsidR="006C5991" w:rsidRDefault="006C5991" w:rsidP="006C5991">
      <w:pPr>
        <w:pStyle w:val="a3"/>
        <w:ind w:leftChars="0" w:left="420"/>
      </w:pPr>
      <w:r>
        <w:rPr>
          <w:rFonts w:hint="eastAsia"/>
        </w:rPr>
        <w:t>2008</w:t>
      </w:r>
      <w:r>
        <w:rPr>
          <w:rFonts w:hint="eastAsia"/>
        </w:rPr>
        <w:t>（平成</w:t>
      </w:r>
      <w:r>
        <w:rPr>
          <w:rFonts w:hint="eastAsia"/>
        </w:rPr>
        <w:t>20</w:t>
      </w:r>
      <w:r>
        <w:rPr>
          <w:rFonts w:hint="eastAsia"/>
        </w:rPr>
        <w:t>年）精神障害者地域移行・地域定着支援事業</w:t>
      </w:r>
    </w:p>
    <w:p w:rsidR="003B24A8" w:rsidRDefault="003B24A8" w:rsidP="003B24A8"/>
    <w:p w:rsidR="003B24A8" w:rsidRDefault="001961A2" w:rsidP="001961A2">
      <w:pPr>
        <w:pStyle w:val="a3"/>
        <w:numPr>
          <w:ilvl w:val="0"/>
          <w:numId w:val="3"/>
        </w:numPr>
        <w:ind w:leftChars="0"/>
      </w:pPr>
      <w:r>
        <w:rPr>
          <w:rFonts w:hint="eastAsia"/>
        </w:rPr>
        <w:t>東京都の目標値と実際の取り組み</w:t>
      </w:r>
    </w:p>
    <w:p w:rsidR="001961A2" w:rsidRDefault="001961A2" w:rsidP="001961A2">
      <w:pPr>
        <w:pStyle w:val="a3"/>
        <w:ind w:leftChars="0" w:left="420"/>
      </w:pPr>
      <w:r>
        <w:rPr>
          <w:rFonts w:hint="eastAsia"/>
        </w:rPr>
        <w:t>目標値：</w:t>
      </w:r>
      <w:r>
        <w:rPr>
          <w:rFonts w:hint="eastAsia"/>
        </w:rPr>
        <w:t>H18</w:t>
      </w:r>
      <w:r>
        <w:rPr>
          <w:rFonts w:hint="eastAsia"/>
        </w:rPr>
        <w:t>～</w:t>
      </w:r>
      <w:r>
        <w:rPr>
          <w:rFonts w:hint="eastAsia"/>
        </w:rPr>
        <w:t>23</w:t>
      </w:r>
      <w:r>
        <w:rPr>
          <w:rFonts w:hint="eastAsia"/>
        </w:rPr>
        <w:t>年度末までに</w:t>
      </w:r>
      <w:r>
        <w:rPr>
          <w:rFonts w:hint="eastAsia"/>
        </w:rPr>
        <w:t>2500</w:t>
      </w:r>
      <w:r>
        <w:rPr>
          <w:rFonts w:hint="eastAsia"/>
        </w:rPr>
        <w:t>人の退院（</w:t>
      </w:r>
      <w:r>
        <w:rPr>
          <w:rFonts w:hint="eastAsia"/>
        </w:rPr>
        <w:t>27</w:t>
      </w:r>
      <w:r>
        <w:rPr>
          <w:rFonts w:hint="eastAsia"/>
        </w:rPr>
        <w:t>年までに</w:t>
      </w:r>
      <w:r>
        <w:rPr>
          <w:rFonts w:hint="eastAsia"/>
        </w:rPr>
        <w:t>5000</w:t>
      </w:r>
      <w:r>
        <w:rPr>
          <w:rFonts w:hint="eastAsia"/>
        </w:rPr>
        <w:t>人（暫定数））</w:t>
      </w:r>
    </w:p>
    <w:p w:rsidR="001961A2" w:rsidRDefault="001961A2" w:rsidP="001961A2">
      <w:pPr>
        <w:pStyle w:val="a3"/>
        <w:ind w:leftChars="0" w:left="420"/>
      </w:pPr>
      <w:r>
        <w:rPr>
          <w:rFonts w:hint="eastAsia"/>
        </w:rPr>
        <w:t>「東京都精神障害者退院促進支援事業」を活用しての退院　目標</w:t>
      </w:r>
      <w:r>
        <w:rPr>
          <w:rFonts w:hint="eastAsia"/>
        </w:rPr>
        <w:t>500</w:t>
      </w:r>
      <w:r>
        <w:rPr>
          <w:rFonts w:hint="eastAsia"/>
        </w:rPr>
        <w:t>人</w:t>
      </w:r>
    </w:p>
    <w:p w:rsidR="001961A2" w:rsidRPr="00122647" w:rsidRDefault="001961A2" w:rsidP="001961A2">
      <w:pPr>
        <w:pStyle w:val="a3"/>
        <w:ind w:leftChars="0" w:left="420"/>
        <w:rPr>
          <w:sz w:val="18"/>
          <w:szCs w:val="18"/>
        </w:rPr>
      </w:pPr>
      <w:r w:rsidRPr="00122647">
        <w:rPr>
          <w:rFonts w:hint="eastAsia"/>
          <w:sz w:val="18"/>
          <w:szCs w:val="18"/>
        </w:rPr>
        <w:t>＊東京都精神障害者促進支援事業</w:t>
      </w:r>
    </w:p>
    <w:p w:rsidR="001961A2" w:rsidRPr="00122647" w:rsidRDefault="001961A2" w:rsidP="001961A2">
      <w:pPr>
        <w:pStyle w:val="a3"/>
        <w:ind w:leftChars="300" w:left="630"/>
        <w:rPr>
          <w:sz w:val="18"/>
          <w:szCs w:val="18"/>
        </w:rPr>
      </w:pPr>
      <w:r w:rsidRPr="00122647">
        <w:rPr>
          <w:rFonts w:hint="eastAsia"/>
          <w:sz w:val="18"/>
          <w:szCs w:val="18"/>
        </w:rPr>
        <w:t>事業目的：精神科病院に原則１年以上入院している精神障害者のうち、病状が安定し、　地域の受け入れ条件が整えば退院可能で、本人が退院を希望する者を対象に、地域生活への円滑な移行を支援するとともに、精神障害者の地域生活に必要な体制の整備、精神科医療機関と地域との相互理解及び連携強化を図る。</w:t>
      </w:r>
    </w:p>
    <w:p w:rsidR="00122647" w:rsidRDefault="00122647" w:rsidP="00122647"/>
    <w:p w:rsidR="00122647" w:rsidRDefault="00122647" w:rsidP="00122647">
      <w:pPr>
        <w:pStyle w:val="a3"/>
        <w:numPr>
          <w:ilvl w:val="0"/>
          <w:numId w:val="3"/>
        </w:numPr>
        <w:ind w:leftChars="0"/>
      </w:pPr>
      <w:r>
        <w:rPr>
          <w:rFonts w:hint="eastAsia"/>
        </w:rPr>
        <w:t>退院に向けた働きかけ（個別のかかわり）</w:t>
      </w:r>
    </w:p>
    <w:p w:rsidR="00122647" w:rsidRDefault="00122647" w:rsidP="00122647">
      <w:pPr>
        <w:pStyle w:val="a3"/>
        <w:ind w:leftChars="0" w:left="420"/>
      </w:pPr>
      <w:r>
        <w:rPr>
          <w:rFonts w:hint="eastAsia"/>
        </w:rPr>
        <w:t>・病院での面接</w:t>
      </w:r>
    </w:p>
    <w:p w:rsidR="00122647" w:rsidRDefault="00122647" w:rsidP="00122647">
      <w:pPr>
        <w:pStyle w:val="a3"/>
        <w:ind w:leftChars="0" w:left="420"/>
      </w:pPr>
      <w:r>
        <w:rPr>
          <w:rFonts w:hint="eastAsia"/>
        </w:rPr>
        <w:t>・情報提供</w:t>
      </w:r>
    </w:p>
    <w:p w:rsidR="00122647" w:rsidRDefault="00122647" w:rsidP="00122647">
      <w:pPr>
        <w:pStyle w:val="a3"/>
        <w:ind w:leftChars="0" w:left="420"/>
      </w:pPr>
      <w:r>
        <w:rPr>
          <w:rFonts w:hint="eastAsia"/>
        </w:rPr>
        <w:t>・一緒に外に出かける</w:t>
      </w:r>
    </w:p>
    <w:p w:rsidR="00122647" w:rsidRDefault="00122647" w:rsidP="00122647">
      <w:pPr>
        <w:pStyle w:val="a3"/>
        <w:ind w:leftChars="0" w:left="420"/>
      </w:pPr>
      <w:r>
        <w:rPr>
          <w:rFonts w:hint="eastAsia"/>
        </w:rPr>
        <w:t>・退院場所を一緒に探す（見学など）</w:t>
      </w:r>
    </w:p>
    <w:p w:rsidR="00122647" w:rsidRDefault="00122647" w:rsidP="00122647">
      <w:pPr>
        <w:pStyle w:val="a3"/>
        <w:ind w:leftChars="0" w:left="420"/>
      </w:pPr>
      <w:r>
        <w:rPr>
          <w:rFonts w:hint="eastAsia"/>
        </w:rPr>
        <w:lastRenderedPageBreak/>
        <w:t>・退院後の生活のイメージ作り</w:t>
      </w:r>
    </w:p>
    <w:p w:rsidR="00122647" w:rsidRDefault="00122647" w:rsidP="00122647">
      <w:pPr>
        <w:pStyle w:val="a3"/>
        <w:ind w:leftChars="0" w:left="420"/>
      </w:pPr>
      <w:r>
        <w:rPr>
          <w:rFonts w:hint="eastAsia"/>
        </w:rPr>
        <w:t>・特定相談・地域相談支援事業所への橋渡し、地域の支援体制作り</w:t>
      </w:r>
    </w:p>
    <w:p w:rsidR="00122647" w:rsidRDefault="00122647" w:rsidP="00122647"/>
    <w:p w:rsidR="00122647" w:rsidRDefault="00122647" w:rsidP="00122647">
      <w:pPr>
        <w:pStyle w:val="a3"/>
        <w:numPr>
          <w:ilvl w:val="0"/>
          <w:numId w:val="3"/>
        </w:numPr>
        <w:ind w:leftChars="0"/>
      </w:pPr>
      <w:r>
        <w:rPr>
          <w:rFonts w:hint="eastAsia"/>
        </w:rPr>
        <w:t>退院に向けた動機づけ支援（グループでのかかわり）</w:t>
      </w:r>
    </w:p>
    <w:p w:rsidR="00122647" w:rsidRDefault="00122647" w:rsidP="00122647">
      <w:pPr>
        <w:pStyle w:val="a3"/>
        <w:ind w:leftChars="0" w:left="420"/>
      </w:pPr>
      <w:r>
        <w:rPr>
          <w:rFonts w:hint="eastAsia"/>
        </w:rPr>
        <w:t>・将来の生活について仲間と語る</w:t>
      </w:r>
    </w:p>
    <w:p w:rsidR="00122647" w:rsidRDefault="00122647" w:rsidP="00122647">
      <w:pPr>
        <w:pStyle w:val="a3"/>
        <w:ind w:leftChars="0" w:left="420"/>
      </w:pPr>
      <w:r>
        <w:rPr>
          <w:rFonts w:hint="eastAsia"/>
        </w:rPr>
        <w:t>・情報提供</w:t>
      </w:r>
    </w:p>
    <w:p w:rsidR="00122647" w:rsidRDefault="00122647" w:rsidP="00122647">
      <w:pPr>
        <w:pStyle w:val="a3"/>
        <w:ind w:leftChars="0" w:left="420"/>
      </w:pPr>
      <w:r>
        <w:rPr>
          <w:rFonts w:hint="eastAsia"/>
        </w:rPr>
        <w:t>・退院場所を一緒に探す（見学など）</w:t>
      </w:r>
    </w:p>
    <w:p w:rsidR="00122647" w:rsidRDefault="00122647" w:rsidP="00122647">
      <w:pPr>
        <w:pStyle w:val="a3"/>
        <w:ind w:leftChars="0" w:left="420"/>
      </w:pPr>
      <w:r>
        <w:rPr>
          <w:rFonts w:hint="eastAsia"/>
        </w:rPr>
        <w:t>・退院後の生活のイメージ作り</w:t>
      </w:r>
    </w:p>
    <w:p w:rsidR="00122647" w:rsidRDefault="00122647" w:rsidP="00122647">
      <w:pPr>
        <w:pStyle w:val="a3"/>
        <w:ind w:leftChars="0" w:left="420"/>
      </w:pPr>
      <w:r>
        <w:rPr>
          <w:rFonts w:hint="eastAsia"/>
        </w:rPr>
        <w:t>・退院したい気持ちがある方は、個別のかかわりへ移行</w:t>
      </w:r>
    </w:p>
    <w:p w:rsidR="00122647" w:rsidRDefault="00122647" w:rsidP="00122647"/>
    <w:p w:rsidR="00122647" w:rsidRDefault="00122647" w:rsidP="00122647">
      <w:pPr>
        <w:pStyle w:val="a3"/>
        <w:numPr>
          <w:ilvl w:val="0"/>
          <w:numId w:val="3"/>
        </w:numPr>
        <w:ind w:leftChars="0"/>
      </w:pPr>
      <w:r>
        <w:rPr>
          <w:rFonts w:hint="eastAsia"/>
        </w:rPr>
        <w:t>病院職員への普及啓発</w:t>
      </w:r>
    </w:p>
    <w:p w:rsidR="00122647" w:rsidRDefault="00122647" w:rsidP="00122647">
      <w:pPr>
        <w:pStyle w:val="a3"/>
        <w:ind w:leftChars="0" w:left="420"/>
      </w:pPr>
      <w:r>
        <w:t>・新しく始まった制度の紹介、具体的な活動内容を一緒に考える</w:t>
      </w:r>
    </w:p>
    <w:p w:rsidR="00122647" w:rsidRDefault="00122647" w:rsidP="00122647">
      <w:pPr>
        <w:pStyle w:val="a3"/>
        <w:ind w:leftChars="0" w:left="420"/>
      </w:pPr>
      <w:r>
        <w:t>・私たちも病院のことを学ばせていただく</w:t>
      </w:r>
    </w:p>
    <w:p w:rsidR="00122647" w:rsidRDefault="00122647" w:rsidP="00122647">
      <w:pPr>
        <w:pStyle w:val="a3"/>
        <w:ind w:leftChars="0" w:left="420"/>
      </w:pPr>
      <w:r>
        <w:t>・病院の事情に合わせた活動の工夫</w:t>
      </w:r>
    </w:p>
    <w:p w:rsidR="00E606D9" w:rsidRDefault="00E606D9" w:rsidP="00122647"/>
    <w:sectPr w:rsidR="00E606D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1603E"/>
    <w:multiLevelType w:val="hybridMultilevel"/>
    <w:tmpl w:val="40A2FE6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AC35192"/>
    <w:multiLevelType w:val="hybridMultilevel"/>
    <w:tmpl w:val="356847EE"/>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1D045159"/>
    <w:multiLevelType w:val="hybridMultilevel"/>
    <w:tmpl w:val="07A8F77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769127D"/>
    <w:multiLevelType w:val="hybridMultilevel"/>
    <w:tmpl w:val="D7440C6C"/>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E18"/>
    <w:rsid w:val="00021F4C"/>
    <w:rsid w:val="00122647"/>
    <w:rsid w:val="001961A2"/>
    <w:rsid w:val="00202E18"/>
    <w:rsid w:val="002F3DF5"/>
    <w:rsid w:val="003B24A8"/>
    <w:rsid w:val="003F69D3"/>
    <w:rsid w:val="004D03FF"/>
    <w:rsid w:val="0054742C"/>
    <w:rsid w:val="00637105"/>
    <w:rsid w:val="0065065E"/>
    <w:rsid w:val="00695779"/>
    <w:rsid w:val="006C5991"/>
    <w:rsid w:val="006E440A"/>
    <w:rsid w:val="008A187A"/>
    <w:rsid w:val="009E32CC"/>
    <w:rsid w:val="00B071ED"/>
    <w:rsid w:val="00B61E4B"/>
    <w:rsid w:val="00BB67AD"/>
    <w:rsid w:val="00D476F5"/>
    <w:rsid w:val="00D809D7"/>
    <w:rsid w:val="00DD0AE3"/>
    <w:rsid w:val="00DF2C35"/>
    <w:rsid w:val="00E606D9"/>
    <w:rsid w:val="00EF0DD1"/>
    <w:rsid w:val="00FB31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C4A5F1E-F7DB-479E-AD4F-2E79E345E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76F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4</Pages>
  <Words>374</Words>
  <Characters>2138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利用者</dc:creator>
  <cp:keywords/>
  <dc:description/>
  <cp:lastModifiedBy>利用者</cp:lastModifiedBy>
  <cp:revision>19</cp:revision>
  <dcterms:created xsi:type="dcterms:W3CDTF">2014-07-16T07:47:00Z</dcterms:created>
  <dcterms:modified xsi:type="dcterms:W3CDTF">2014-07-16T09:18:00Z</dcterms:modified>
</cp:coreProperties>
</file>